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8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3664"/>
        <w:gridCol w:w="2230"/>
      </w:tblGrid>
      <w:tr w:rsidR="001F6929" w:rsidRPr="00A32BB1" w:rsidTr="001F6929">
        <w:trPr>
          <w:trHeight w:val="387"/>
        </w:trPr>
        <w:tc>
          <w:tcPr>
            <w:tcW w:w="9288" w:type="dxa"/>
            <w:gridSpan w:val="4"/>
            <w:tcBorders>
              <w:top w:val="double" w:sz="12" w:space="0" w:color="auto"/>
              <w:left w:val="double" w:sz="12" w:space="0" w:color="auto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ind w:right="-217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T.C. 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MENDERES</w:t>
            </w: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KAYMAKAMLIĞI</w:t>
            </w:r>
          </w:p>
          <w:p w:rsidR="001F6929" w:rsidRPr="00A32BB1" w:rsidRDefault="001F6929" w:rsidP="001F6929">
            <w:pPr>
              <w:spacing w:after="0" w:line="240" w:lineRule="auto"/>
              <w:ind w:right="-217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MENDERES</w:t>
            </w: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HALK EĞİTİM</w:t>
            </w:r>
            <w:r w:rsidR="006E76F6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İ</w:t>
            </w: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MERKEZİ MÜDÜRLÜĞÜ</w:t>
            </w:r>
          </w:p>
          <w:p w:rsidR="001F6929" w:rsidRPr="00A32BB1" w:rsidRDefault="001F6929" w:rsidP="001F6929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KAMU HİZMET STANDARTLARI TABLOSU</w:t>
            </w:r>
          </w:p>
        </w:tc>
      </w:tr>
      <w:tr w:rsidR="001F6929" w:rsidRPr="00A32BB1" w:rsidTr="001F6929">
        <w:tc>
          <w:tcPr>
            <w:tcW w:w="797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SIRA</w:t>
            </w:r>
          </w:p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HİZMETİN TAMAMLANMA SÜRECİ</w:t>
            </w:r>
          </w:p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(EN GEÇ)</w:t>
            </w:r>
          </w:p>
        </w:tc>
      </w:tr>
      <w:tr w:rsidR="001F6929" w:rsidRPr="00A32BB1" w:rsidTr="001F6929">
        <w:tc>
          <w:tcPr>
            <w:tcW w:w="797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Kayıt Kabul</w:t>
            </w:r>
          </w:p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Halk Eğitim Merkezi Kursları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29" w:rsidRPr="00A32BB1" w:rsidRDefault="001F6929" w:rsidP="001F6929">
            <w:pPr>
              <w:spacing w:after="0" w:line="240" w:lineRule="auto"/>
              <w:ind w:left="720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1-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Kimlik fotokopisi (T.C.Kimlik Numaralı)</w:t>
            </w:r>
          </w:p>
          <w:p w:rsidR="001F6929" w:rsidRPr="00A32BB1" w:rsidRDefault="001F6929" w:rsidP="001F6929">
            <w:pPr>
              <w:spacing w:after="0" w:line="240" w:lineRule="auto"/>
              <w:ind w:left="720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2-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Dilekçe veya form</w:t>
            </w:r>
          </w:p>
          <w:p w:rsidR="001F6929" w:rsidRPr="00A32BB1" w:rsidRDefault="001F6929" w:rsidP="001F6929">
            <w:pPr>
              <w:spacing w:after="0" w:line="240" w:lineRule="auto"/>
              <w:ind w:left="720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3-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Kursun özelliğine göre öğrenim belgesi</w:t>
            </w:r>
          </w:p>
          <w:p w:rsidR="001F6929" w:rsidRPr="00A32BB1" w:rsidRDefault="001F6929" w:rsidP="001F6929">
            <w:pPr>
              <w:spacing w:after="0" w:line="240" w:lineRule="auto"/>
              <w:ind w:left="720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4-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Kursun özelliğine göre diğer belgeler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30 Dakika</w:t>
            </w:r>
          </w:p>
        </w:tc>
      </w:tr>
      <w:tr w:rsidR="001F6929" w:rsidRPr="00A32BB1" w:rsidTr="001F6929">
        <w:tc>
          <w:tcPr>
            <w:tcW w:w="797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Kayıt Kabul</w:t>
            </w:r>
          </w:p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Halk Eğitim Merkezlerinde Kayıt Yaptırana, Kurs Açılacak Sayıya Ulaşılmaması halinde Bilgi verilmesi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       </w:t>
            </w: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-Telefon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 İş Günü</w:t>
            </w:r>
          </w:p>
        </w:tc>
      </w:tr>
      <w:tr w:rsidR="001F6929" w:rsidRPr="00A32BB1" w:rsidTr="001F6929">
        <w:tc>
          <w:tcPr>
            <w:tcW w:w="797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Kayıt Kabul</w:t>
            </w:r>
          </w:p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Halk Eğitim Merkezlerinde yetişkinlere yönelik I. ve II. Kademe okuma Yazma Kurslarına Kayıt İşlemi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ind w:left="720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1-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Kimlik fotokopisi (T.C.Kimlik Numaralı)</w:t>
            </w:r>
          </w:p>
          <w:p w:rsidR="001F6929" w:rsidRPr="00A32BB1" w:rsidRDefault="001F6929" w:rsidP="001F6929">
            <w:pPr>
              <w:spacing w:after="0" w:line="240" w:lineRule="auto"/>
              <w:ind w:left="720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2-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II Kademe Kursu İçin I.kademe Okuma Yazma Sertifikası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15 Dakika</w:t>
            </w:r>
          </w:p>
        </w:tc>
      </w:tr>
      <w:tr w:rsidR="001F6929" w:rsidRPr="00A32BB1" w:rsidTr="001F6929">
        <w:trPr>
          <w:trHeight w:val="1283"/>
        </w:trPr>
        <w:tc>
          <w:tcPr>
            <w:tcW w:w="797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Kurs açılma talebi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ind w:left="720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1-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Aynı eğitim programını talep eden 12 kişinin isim listesi. </w:t>
            </w:r>
            <w:proofErr w:type="gramStart"/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(</w:t>
            </w:r>
            <w:proofErr w:type="gramEnd"/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Okuma ve yazma kursları ile unutulmaya yüz tutmuş geleneksel el sanatları kurslarında sayı aranmaz. Kamu Kurum Kuruluşları ile Sivil Toplum Kuruluşları İşbirliğinde kurs açılma talebi  (Kurs Talep yazısı, Kursiyer Listesi ( En az 12 kişilik liste))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7 Gün</w:t>
            </w:r>
          </w:p>
        </w:tc>
      </w:tr>
      <w:tr w:rsidR="001F6929" w:rsidRPr="00A32BB1" w:rsidTr="001F6929">
        <w:trPr>
          <w:trHeight w:val="980"/>
        </w:trPr>
        <w:tc>
          <w:tcPr>
            <w:tcW w:w="797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1.Kademe Okuma-Yazma Seviye Tespit Sınavı</w:t>
            </w:r>
          </w:p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Okur-yazar olup da okuryazarlık belgesi olmayan vatandaşlar için sınav yapılması.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      </w:t>
            </w: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-Dilekçe</w:t>
            </w:r>
          </w:p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      </w:t>
            </w: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-Nüfus Cüzdanı ve sureti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15 gün</w:t>
            </w:r>
          </w:p>
        </w:tc>
        <w:bookmarkStart w:id="0" w:name="_GoBack"/>
        <w:bookmarkEnd w:id="0"/>
      </w:tr>
      <w:tr w:rsidR="001F6929" w:rsidRPr="00A32BB1" w:rsidTr="001F6929">
        <w:tc>
          <w:tcPr>
            <w:tcW w:w="797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Kurs Bitirme Belgesinin Hazırlanması</w:t>
            </w:r>
          </w:p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ind w:left="720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1-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Kurs sonunda yazılı ve uygulama sınavlarında başarılı olmak ve kursa 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lastRenderedPageBreak/>
              <w:t>devam etmiş olmak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5 Gün</w:t>
            </w:r>
          </w:p>
        </w:tc>
      </w:tr>
      <w:tr w:rsidR="001F6929" w:rsidRPr="00A32BB1" w:rsidTr="001F6929">
        <w:tc>
          <w:tcPr>
            <w:tcW w:w="797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Kurs Bitirme Belgesinin Kursiyerlere verilmesi</w:t>
            </w:r>
          </w:p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ind w:left="720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1-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Kimlik İbrazı</w:t>
            </w:r>
          </w:p>
          <w:p w:rsidR="001F6929" w:rsidRPr="00A32BB1" w:rsidRDefault="001F6929" w:rsidP="001F6929">
            <w:pPr>
              <w:spacing w:after="0" w:line="240" w:lineRule="auto"/>
              <w:ind w:left="720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2-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Kurs sonunda yazılı ve uygulama sınavlarında başarılı olanlar için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10 Dakika</w:t>
            </w:r>
          </w:p>
        </w:tc>
      </w:tr>
      <w:tr w:rsidR="001F6929" w:rsidRPr="00A32BB1" w:rsidTr="001F6929">
        <w:tc>
          <w:tcPr>
            <w:tcW w:w="797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Kurs Belgesini Kaybedenlere Belge Düzenlenmesi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ind w:left="720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1-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Kimlik fotokopisi (T.C.Kimlik Numaralı)</w:t>
            </w:r>
          </w:p>
          <w:p w:rsidR="001F6929" w:rsidRPr="00A32BB1" w:rsidRDefault="001F6929" w:rsidP="001F6929">
            <w:pPr>
              <w:spacing w:after="0" w:line="240" w:lineRule="auto"/>
              <w:ind w:left="720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2-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Dilekçe</w:t>
            </w:r>
          </w:p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30 Dakika</w:t>
            </w:r>
          </w:p>
        </w:tc>
      </w:tr>
      <w:tr w:rsidR="001F6929" w:rsidRPr="00A32BB1" w:rsidTr="001F6929">
        <w:tc>
          <w:tcPr>
            <w:tcW w:w="797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Öğrenci Belgesi</w:t>
            </w:r>
          </w:p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Açık lise öğrencilerine öğrenci belgesi verilmesi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ind w:left="705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1-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Kimlik fotokopisi (T.C.Kimlik Numaralı)</w:t>
            </w:r>
          </w:p>
          <w:p w:rsidR="001F6929" w:rsidRPr="00A32BB1" w:rsidRDefault="001F6929" w:rsidP="001F6929">
            <w:pPr>
              <w:spacing w:after="0" w:line="240" w:lineRule="auto"/>
              <w:ind w:left="705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2-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15 dakika</w:t>
            </w:r>
          </w:p>
        </w:tc>
      </w:tr>
      <w:tr w:rsidR="001F6929" w:rsidRPr="00A32BB1" w:rsidTr="001F6929">
        <w:tc>
          <w:tcPr>
            <w:tcW w:w="797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Kayıt Yenileme</w:t>
            </w:r>
          </w:p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Halk Eğitim Merkezlerinde Açık Öğretim Lisesinde Okuyan Öğrencilerin Kayıt Yenileme İşlemi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ind w:left="405" w:hanging="88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1- 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Kimlik fotokopisi (T.C.Kimlik Numaralı)</w:t>
            </w:r>
          </w:p>
          <w:p w:rsidR="001F6929" w:rsidRPr="00A32BB1" w:rsidRDefault="001F6929" w:rsidP="001F6929">
            <w:pPr>
              <w:spacing w:after="0" w:line="240" w:lineRule="auto"/>
              <w:ind w:left="405" w:hanging="88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2-  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Kayıt ücretinin yatırıldığını gösteren belgenin aslı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15 Dakika</w:t>
            </w:r>
          </w:p>
        </w:tc>
      </w:tr>
      <w:tr w:rsidR="001F6929" w:rsidRPr="00A32BB1" w:rsidTr="001F6929">
        <w:tc>
          <w:tcPr>
            <w:tcW w:w="797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Öğrenci Kimlik Kartı</w:t>
            </w:r>
          </w:p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Açık öğretim liselerindeki Öğrencilerin kimlik kartlarının düzenlenmesi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ind w:left="720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1-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Kimlik fotokopisi (T.C.Kimlik Numaralı)</w:t>
            </w:r>
          </w:p>
          <w:p w:rsidR="001F6929" w:rsidRPr="00A32BB1" w:rsidRDefault="001F6929" w:rsidP="001F6929">
            <w:pPr>
              <w:spacing w:after="0" w:line="240" w:lineRule="auto"/>
              <w:ind w:left="720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2-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adet vesikalık fotoğraf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20 Dakika</w:t>
            </w:r>
          </w:p>
        </w:tc>
      </w:tr>
      <w:tr w:rsidR="001F6929" w:rsidRPr="00A32BB1" w:rsidTr="001F6929">
        <w:tc>
          <w:tcPr>
            <w:tcW w:w="797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Ders Kitapları</w:t>
            </w:r>
          </w:p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Açık Öğretim Lisesi Ders Kitaplarının dağıtımı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ind w:left="720" w:hanging="360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1-      İnternetten alınan ders seçimi çıktısı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5 Dakika</w:t>
            </w:r>
          </w:p>
        </w:tc>
      </w:tr>
      <w:tr w:rsidR="001F6929" w:rsidRPr="00A32BB1" w:rsidTr="001F6929">
        <w:trPr>
          <w:trHeight w:val="1069"/>
        </w:trPr>
        <w:tc>
          <w:tcPr>
            <w:tcW w:w="797" w:type="dxa"/>
            <w:tcBorders>
              <w:top w:val="nil"/>
              <w:left w:val="doub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Usta Öğretici Müracaatı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ind w:left="390" w:hanging="33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1-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Öğrenim Durumu Belgesinin Fotokopisi  </w:t>
            </w:r>
          </w:p>
          <w:p w:rsidR="001F6929" w:rsidRPr="00A32BB1" w:rsidRDefault="001F6929" w:rsidP="001F6929">
            <w:pPr>
              <w:spacing w:after="0" w:line="240" w:lineRule="auto"/>
              <w:ind w:left="390" w:hanging="33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2-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Başvuru dilekçesi (Adres bilgileri)  </w:t>
            </w:r>
          </w:p>
          <w:p w:rsidR="001F6929" w:rsidRPr="00A32BB1" w:rsidRDefault="001F6929" w:rsidP="001F6929">
            <w:pPr>
              <w:spacing w:after="0" w:line="240" w:lineRule="auto"/>
              <w:ind w:left="390" w:hanging="33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3-    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Kimlik fotokopisi    </w:t>
            </w:r>
          </w:p>
          <w:p w:rsidR="001F6929" w:rsidRPr="00A32BB1" w:rsidRDefault="001F6929" w:rsidP="001F6929">
            <w:pPr>
              <w:spacing w:after="0" w:line="240" w:lineRule="auto"/>
              <w:ind w:left="390" w:hanging="33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4-     </w:t>
            </w: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Diploma  - Alanında öğreticilik yapabileceğine dair belge.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5 Dakika</w:t>
            </w:r>
          </w:p>
        </w:tc>
      </w:tr>
      <w:tr w:rsidR="001F6929" w:rsidRPr="00A32BB1" w:rsidTr="001F6929">
        <w:trPr>
          <w:trHeight w:val="1118"/>
        </w:trPr>
        <w:tc>
          <w:tcPr>
            <w:tcW w:w="797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Nakil Belgesi İsteği</w:t>
            </w:r>
          </w:p>
        </w:tc>
        <w:tc>
          <w:tcPr>
            <w:tcW w:w="366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1) Nakil isteğini belirten dilekçe (18 yaşından küçükler için veli dilekçesi)</w:t>
            </w:r>
          </w:p>
        </w:tc>
        <w:tc>
          <w:tcPr>
            <w:tcW w:w="223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929" w:rsidRPr="00A32BB1" w:rsidRDefault="001F6929" w:rsidP="001F6929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32B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15 Dakika</w:t>
            </w:r>
          </w:p>
        </w:tc>
      </w:tr>
    </w:tbl>
    <w:p w:rsidR="00A32BB1" w:rsidRDefault="00A32BB1"/>
    <w:p w:rsidR="00A32BB1" w:rsidRDefault="002E0960" w:rsidP="006E76F6">
      <w:pPr>
        <w:pStyle w:val="AralkYok"/>
        <w:jc w:val="right"/>
      </w:pPr>
      <w:r>
        <w:t>Edip ÖNGEN</w:t>
      </w:r>
    </w:p>
    <w:p w:rsidR="006E76F6" w:rsidRDefault="006E76F6" w:rsidP="006E76F6">
      <w:pPr>
        <w:pStyle w:val="AralkYok"/>
        <w:jc w:val="right"/>
      </w:pPr>
      <w:r>
        <w:t>Halk Eğitimi Merkezi Müdürü</w:t>
      </w:r>
    </w:p>
    <w:p w:rsidR="006E76F6" w:rsidRDefault="006E76F6" w:rsidP="006E76F6">
      <w:pPr>
        <w:pStyle w:val="AralkYok"/>
      </w:pPr>
      <w:r>
        <w:t>Telefon:0 232 782 13 11</w:t>
      </w:r>
    </w:p>
    <w:p w:rsidR="006E76F6" w:rsidRDefault="006E76F6" w:rsidP="006E76F6">
      <w:pPr>
        <w:pStyle w:val="AralkYok"/>
        <w:rPr>
          <w:rFonts w:ascii="Arial TUR" w:hAnsi="Arial TUR" w:cs="Arial TUR"/>
        </w:rPr>
      </w:pPr>
      <w:r>
        <w:t>Web Sayfası:</w:t>
      </w:r>
      <w:r w:rsidRPr="006E76F6">
        <w:t xml:space="preserve"> </w:t>
      </w:r>
      <w:r w:rsidRPr="00FF2536">
        <w:t>mendereshem.meb.k12.tr</w:t>
      </w:r>
      <w:r w:rsidRPr="00FF2536">
        <w:rPr>
          <w:rFonts w:ascii="Arial TUR" w:hAnsi="Arial TUR" w:cs="Arial TUR"/>
        </w:rPr>
        <w:t xml:space="preserve">                  </w:t>
      </w:r>
    </w:p>
    <w:p w:rsidR="006E76F6" w:rsidRDefault="006E76F6" w:rsidP="006E76F6">
      <w:pPr>
        <w:pStyle w:val="AralkYok"/>
      </w:pPr>
      <w:r>
        <w:t>Gmail:</w:t>
      </w:r>
      <w:r w:rsidRPr="00FF2536">
        <w:t>menderes.hemk12@gmail.com</w:t>
      </w:r>
    </w:p>
    <w:p w:rsidR="00A96E51" w:rsidRDefault="00A96E51"/>
    <w:sectPr w:rsidR="00A96E51" w:rsidSect="00A32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D1" w:rsidRDefault="00094CD1" w:rsidP="001F6929">
      <w:pPr>
        <w:spacing w:after="0" w:line="240" w:lineRule="auto"/>
      </w:pPr>
      <w:r>
        <w:separator/>
      </w:r>
    </w:p>
  </w:endnote>
  <w:endnote w:type="continuationSeparator" w:id="0">
    <w:p w:rsidR="00094CD1" w:rsidRDefault="00094CD1" w:rsidP="001F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29" w:rsidRDefault="001F69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29" w:rsidRDefault="001F69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29" w:rsidRDefault="001F6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D1" w:rsidRDefault="00094CD1" w:rsidP="001F6929">
      <w:pPr>
        <w:spacing w:after="0" w:line="240" w:lineRule="auto"/>
      </w:pPr>
      <w:r>
        <w:separator/>
      </w:r>
    </w:p>
  </w:footnote>
  <w:footnote w:type="continuationSeparator" w:id="0">
    <w:p w:rsidR="00094CD1" w:rsidRDefault="00094CD1" w:rsidP="001F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29" w:rsidRDefault="001F69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29" w:rsidRDefault="001F692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29" w:rsidRDefault="001F6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B1"/>
    <w:rsid w:val="00076615"/>
    <w:rsid w:val="00094CD1"/>
    <w:rsid w:val="001F6929"/>
    <w:rsid w:val="002E0960"/>
    <w:rsid w:val="0038244A"/>
    <w:rsid w:val="003906D0"/>
    <w:rsid w:val="00667002"/>
    <w:rsid w:val="006E76F6"/>
    <w:rsid w:val="009402C9"/>
    <w:rsid w:val="009611A3"/>
    <w:rsid w:val="00993545"/>
    <w:rsid w:val="00A32BB1"/>
    <w:rsid w:val="00A96E51"/>
    <w:rsid w:val="00C10ECB"/>
    <w:rsid w:val="00C95E87"/>
    <w:rsid w:val="00DA6A3A"/>
    <w:rsid w:val="00DB0BB3"/>
    <w:rsid w:val="00E700E1"/>
    <w:rsid w:val="00F25A57"/>
    <w:rsid w:val="00F2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78101-8E08-4337-816B-A5C01239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32BB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F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6929"/>
  </w:style>
  <w:style w:type="paragraph" w:styleId="Altbilgi">
    <w:name w:val="footer"/>
    <w:basedOn w:val="Normal"/>
    <w:link w:val="AltbilgiChar"/>
    <w:uiPriority w:val="99"/>
    <w:semiHidden/>
    <w:unhideWhenUsed/>
    <w:rsid w:val="001F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6929"/>
  </w:style>
  <w:style w:type="paragraph" w:styleId="AralkYok">
    <w:name w:val="No Spacing"/>
    <w:uiPriority w:val="1"/>
    <w:qFormat/>
    <w:rsid w:val="006E7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Yuksel</cp:lastModifiedBy>
  <cp:revision>2</cp:revision>
  <dcterms:created xsi:type="dcterms:W3CDTF">2022-09-07T12:47:00Z</dcterms:created>
  <dcterms:modified xsi:type="dcterms:W3CDTF">2022-09-07T12:47:00Z</dcterms:modified>
</cp:coreProperties>
</file>